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3F" w:rsidRDefault="00951D2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1.21</w:t>
      </w:r>
    </w:p>
    <w:p w:rsidR="00152A3F" w:rsidRDefault="00951D24">
      <w:pPr>
        <w:spacing w:after="0" w:line="360" w:lineRule="auto"/>
        <w:jc w:val="right"/>
      </w:pPr>
      <w:r>
        <w:rPr>
          <w:rFonts w:ascii="Times New Roman" w:hAnsi="Times New Roman"/>
          <w:sz w:val="24"/>
          <w:szCs w:val="24"/>
        </w:rPr>
        <w:t>к ООП по специальности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52A3F" w:rsidRDefault="00951D2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43.02.10 Туризм</w:t>
      </w:r>
    </w:p>
    <w:p w:rsidR="00152A3F" w:rsidRDefault="00152A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52A3F" w:rsidRDefault="00152A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52A3F" w:rsidRDefault="00152A3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52A3F" w:rsidRDefault="00951D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152A3F" w:rsidRDefault="00951D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152A3F" w:rsidRDefault="00951D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152A3F" w:rsidRDefault="00152A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2A3F" w:rsidRDefault="00152A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68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5068"/>
      </w:tblGrid>
      <w:tr w:rsidR="00152A3F">
        <w:tc>
          <w:tcPr>
            <w:tcW w:w="5068" w:type="dxa"/>
          </w:tcPr>
          <w:p w:rsidR="00152A3F" w:rsidRDefault="00951D2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 директора</w:t>
            </w:r>
          </w:p>
          <w:p w:rsidR="00152A3F" w:rsidRDefault="0095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152A3F">
        <w:tc>
          <w:tcPr>
            <w:tcW w:w="5068" w:type="dxa"/>
          </w:tcPr>
          <w:p w:rsidR="00152A3F" w:rsidRDefault="0095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182-о от 30 августа 2022 г.</w:t>
            </w:r>
          </w:p>
        </w:tc>
      </w:tr>
    </w:tbl>
    <w:p w:rsidR="00152A3F" w:rsidRDefault="00152A3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2A3F" w:rsidRDefault="00152A3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2A3F" w:rsidRDefault="00152A3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2A3F" w:rsidRDefault="00152A3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2A3F" w:rsidRDefault="00951D24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152A3F" w:rsidRDefault="00593350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ЕН.01</w:t>
      </w:r>
      <w:r w:rsidR="00951D24">
        <w:rPr>
          <w:rFonts w:ascii="Times New Roman" w:hAnsi="Times New Roman"/>
          <w:caps/>
          <w:sz w:val="24"/>
          <w:szCs w:val="24"/>
        </w:rPr>
        <w:t xml:space="preserve"> Информационно-КОММУНИКАЦИОННЫЕ технологии </w:t>
      </w:r>
      <w:r w:rsidR="00951D24">
        <w:rPr>
          <w:rFonts w:ascii="Times New Roman" w:hAnsi="Times New Roman"/>
          <w:caps/>
          <w:sz w:val="24"/>
          <w:szCs w:val="24"/>
        </w:rPr>
        <w:br/>
        <w:t>в профессиональной деятельности</w:t>
      </w:r>
    </w:p>
    <w:p w:rsidR="00152A3F" w:rsidRDefault="00951D24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52A3F" w:rsidRDefault="00152A3F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i/>
          <w:sz w:val="24"/>
          <w:szCs w:val="24"/>
        </w:rPr>
      </w:pPr>
    </w:p>
    <w:p w:rsidR="00152A3F" w:rsidRDefault="00152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152A3F" w:rsidRDefault="0015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2A3F" w:rsidRDefault="00152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52A3F" w:rsidRDefault="00152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52A3F" w:rsidRDefault="00152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52A3F" w:rsidRDefault="00152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52A3F" w:rsidRDefault="00152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52A3F" w:rsidRDefault="00152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152A3F" w:rsidRDefault="00152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152A3F" w:rsidRDefault="00152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52A3F" w:rsidRDefault="00152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52A3F" w:rsidRDefault="00152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52A3F" w:rsidRDefault="00152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52A3F" w:rsidRDefault="00152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52A3F" w:rsidRDefault="00152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52A3F" w:rsidRDefault="00152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52A3F" w:rsidRDefault="00152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52A3F" w:rsidRDefault="00152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52A3F" w:rsidRDefault="00152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52A3F" w:rsidRDefault="00152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52A3F" w:rsidRDefault="00152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52A3F" w:rsidRDefault="00152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52A3F" w:rsidRDefault="00152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52A3F" w:rsidRDefault="00152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2A3F" w:rsidRDefault="00152A3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52A3F" w:rsidRDefault="00951D24">
      <w:pPr>
        <w:widowControl w:val="0"/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/>
          <w:bCs/>
          <w:sz w:val="24"/>
          <w:szCs w:val="24"/>
        </w:rPr>
        <w:t>Воскресенск, 2023 г.</w:t>
      </w:r>
    </w:p>
    <w:p w:rsidR="00152A3F" w:rsidRDefault="00951D2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>Пр</w:t>
      </w:r>
      <w:r w:rsidR="00593350">
        <w:rPr>
          <w:rFonts w:ascii="Times New Roman" w:hAnsi="Times New Roman"/>
          <w:sz w:val="24"/>
          <w:szCs w:val="24"/>
        </w:rPr>
        <w:t>ограмма учебной дисциплины ЕН.01</w:t>
      </w:r>
      <w:r w:rsidR="00330C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Информационно-коммуникационные технологии в профессиональной деятельности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43.02.10 Туризм, </w:t>
      </w:r>
      <w:r>
        <w:rPr>
          <w:rFonts w:ascii="Times New Roman" w:hAnsi="Times New Roman"/>
          <w:bCs/>
          <w:sz w:val="24"/>
          <w:szCs w:val="24"/>
        </w:rPr>
        <w:t>утверждённого приказом Министерства образования и науки Российской Федерации от 12 мая 2014 года № 486.</w:t>
      </w:r>
    </w:p>
    <w:p w:rsidR="00152A3F" w:rsidRDefault="00152A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A3F" w:rsidRDefault="00152A3F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52A3F" w:rsidRDefault="00152A3F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52A3F" w:rsidRDefault="00951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152A3F" w:rsidRDefault="00152A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A3F" w:rsidRDefault="00951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Разработчик: преподаватель ГБПОУ МО «Воскресенский колледж» Захаров С.В.</w:t>
      </w:r>
      <w:r>
        <w:br w:type="page"/>
      </w:r>
    </w:p>
    <w:p w:rsidR="00152A3F" w:rsidRDefault="00152A3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:rsidR="00152A3F" w:rsidRDefault="00951D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СОДЕРЖАНИЕ</w:t>
      </w:r>
    </w:p>
    <w:p w:rsidR="00152A3F" w:rsidRDefault="00152A3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7501"/>
        <w:gridCol w:w="1854"/>
      </w:tblGrid>
      <w:tr w:rsidR="00152A3F">
        <w:tc>
          <w:tcPr>
            <w:tcW w:w="7500" w:type="dxa"/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152A3F" w:rsidRDefault="00152A3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152A3F" w:rsidRDefault="00152A3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2A3F">
        <w:tc>
          <w:tcPr>
            <w:tcW w:w="7500" w:type="dxa"/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152A3F" w:rsidRDefault="00152A3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:rsidR="00152A3F" w:rsidRDefault="00152A3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152A3F" w:rsidRDefault="00152A3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2A3F">
        <w:tc>
          <w:tcPr>
            <w:tcW w:w="7500" w:type="dxa"/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152A3F" w:rsidRDefault="00152A3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2A3F" w:rsidRDefault="00951D2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</w:t>
      </w:r>
      <w:r w:rsidR="00593350">
        <w:rPr>
          <w:rFonts w:ascii="Times New Roman" w:hAnsi="Times New Roman"/>
          <w:b/>
          <w:sz w:val="24"/>
          <w:szCs w:val="24"/>
        </w:rPr>
        <w:t>ГРАММЫ УЧЕБНОЙ ДИСЦИПЛИНЫ «ЕН.01</w:t>
      </w:r>
      <w:r>
        <w:rPr>
          <w:rFonts w:ascii="Times New Roman" w:hAnsi="Times New Roman"/>
          <w:b/>
          <w:sz w:val="24"/>
          <w:szCs w:val="24"/>
        </w:rPr>
        <w:t xml:space="preserve"> ИНФОРМАЦИОННЫЕ ТЕХНОЛОГИИ В ПРОФЕССИОНАЛЬНОЙ ДЕЯТЕЛЬНОСТИ»</w:t>
      </w:r>
    </w:p>
    <w:p w:rsidR="00152A3F" w:rsidRDefault="00951D2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152A3F" w:rsidRDefault="00951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593350" w:rsidRDefault="00593350" w:rsidP="005933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«ЕН.01</w:t>
      </w:r>
      <w:r w:rsidR="00951D24">
        <w:rPr>
          <w:rFonts w:ascii="Times New Roman" w:hAnsi="Times New Roman"/>
          <w:sz w:val="24"/>
          <w:szCs w:val="24"/>
        </w:rPr>
        <w:t xml:space="preserve"> Информационные технологии в профессиональной деятельности» является обязательной частью естественнонаучного</w:t>
      </w:r>
      <w:r w:rsidR="00951D24">
        <w:rPr>
          <w:rFonts w:ascii="Times New Roman" w:hAnsi="Times New Roman"/>
          <w:i/>
          <w:sz w:val="24"/>
          <w:szCs w:val="24"/>
        </w:rPr>
        <w:t xml:space="preserve"> </w:t>
      </w:r>
      <w:r w:rsidR="00951D24">
        <w:rPr>
          <w:rFonts w:ascii="Times New Roman" w:hAnsi="Times New Roman"/>
          <w:sz w:val="24"/>
          <w:szCs w:val="24"/>
        </w:rPr>
        <w:t>цикла</w:t>
      </w:r>
      <w:r w:rsidR="00951D24">
        <w:rPr>
          <w:rFonts w:ascii="Times New Roman" w:hAnsi="Times New Roman"/>
          <w:i/>
          <w:sz w:val="24"/>
          <w:szCs w:val="24"/>
        </w:rPr>
        <w:t xml:space="preserve"> </w:t>
      </w:r>
      <w:r w:rsidR="00951D24">
        <w:rPr>
          <w:rFonts w:ascii="Times New Roman" w:hAnsi="Times New Roman"/>
          <w:sz w:val="24"/>
          <w:szCs w:val="24"/>
        </w:rPr>
        <w:t xml:space="preserve">основной профессиональной образовательной программы в соответствии с ФГОС по специальности </w:t>
      </w:r>
      <w:r w:rsidRPr="00593350">
        <w:rPr>
          <w:rFonts w:ascii="Times New Roman" w:hAnsi="Times New Roman"/>
          <w:sz w:val="24"/>
          <w:szCs w:val="24"/>
        </w:rPr>
        <w:t>43.02.10 Туризм</w:t>
      </w:r>
    </w:p>
    <w:p w:rsidR="00152A3F" w:rsidRDefault="00951D24" w:rsidP="005933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152A3F" w:rsidRDefault="00951D24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</w:t>
      </w:r>
      <w:r>
        <w:t xml:space="preserve"> умения и знания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1099"/>
        <w:gridCol w:w="4254"/>
        <w:gridCol w:w="4218"/>
      </w:tblGrid>
      <w:tr w:rsidR="00152A3F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52A3F">
        <w:trPr>
          <w:trHeight w:val="615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01.</w:t>
            </w:r>
          </w:p>
          <w:p w:rsidR="00152A3F" w:rsidRDefault="00951D2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:rsidR="00152A3F" w:rsidRDefault="00951D2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:rsidR="00152A3F" w:rsidRDefault="00951D2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152A3F" w:rsidRDefault="00951D2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:rsidR="00152A3F" w:rsidRDefault="00951D2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:rsidR="00152A3F" w:rsidRDefault="00951D2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:rsidR="00152A3F" w:rsidRDefault="00951D2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08.</w:t>
            </w:r>
          </w:p>
          <w:p w:rsidR="00152A3F" w:rsidRDefault="00951D2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152A3F" w:rsidRDefault="00951D2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152A3F" w:rsidRDefault="00951D2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:rsidR="00152A3F" w:rsidRDefault="00951D2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ПК.1.2.</w:t>
            </w:r>
          </w:p>
          <w:p w:rsidR="00152A3F" w:rsidRDefault="00951D2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1.3.</w:t>
            </w:r>
          </w:p>
          <w:p w:rsidR="00152A3F" w:rsidRDefault="00951D2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1.4.</w:t>
            </w:r>
          </w:p>
          <w:p w:rsidR="00152A3F" w:rsidRDefault="00951D2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1.5.</w:t>
            </w:r>
          </w:p>
          <w:p w:rsidR="00152A3F" w:rsidRDefault="00951D2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2.1.</w:t>
            </w:r>
          </w:p>
          <w:p w:rsidR="00152A3F" w:rsidRDefault="00951D2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2.2.</w:t>
            </w:r>
          </w:p>
          <w:p w:rsidR="00152A3F" w:rsidRDefault="00951D2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2.3.</w:t>
            </w:r>
          </w:p>
          <w:p w:rsidR="00152A3F" w:rsidRDefault="00951D2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2.4.</w:t>
            </w:r>
          </w:p>
          <w:p w:rsidR="00152A3F" w:rsidRDefault="00951D2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2.5.</w:t>
            </w:r>
          </w:p>
          <w:p w:rsidR="00152A3F" w:rsidRDefault="00951D2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</w:t>
            </w:r>
          </w:p>
          <w:p w:rsidR="00152A3F" w:rsidRDefault="00951D2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3.2.</w:t>
            </w:r>
          </w:p>
          <w:p w:rsidR="00152A3F" w:rsidRDefault="00951D2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3.3.</w:t>
            </w:r>
          </w:p>
          <w:p w:rsidR="00152A3F" w:rsidRDefault="00951D2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3.4.</w:t>
            </w:r>
          </w:p>
          <w:p w:rsidR="00152A3F" w:rsidRDefault="00951D2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3.5.</w:t>
            </w:r>
          </w:p>
          <w:p w:rsidR="00152A3F" w:rsidRDefault="00951D2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4.1.</w:t>
            </w:r>
          </w:p>
          <w:p w:rsidR="00152A3F" w:rsidRDefault="00951D2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4.2.</w:t>
            </w:r>
          </w:p>
          <w:p w:rsidR="00152A3F" w:rsidRDefault="00951D2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4.3.</w:t>
            </w:r>
          </w:p>
          <w:p w:rsidR="00152A3F" w:rsidRDefault="00951D2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4.4.</w:t>
            </w:r>
          </w:p>
          <w:p w:rsidR="00152A3F" w:rsidRDefault="00951D2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4.5.</w:t>
            </w:r>
          </w:p>
          <w:p w:rsidR="00152A3F" w:rsidRDefault="00951D2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4.6.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Использовать информационные ресурсы для поиска и хранения информации;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Обрабатывать текстовую и табличную информацию;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Использовать деловую графику и мультимедиа-информацию;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Создавать презентации;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Применять антивирусные средства защиты информации;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Пользоваться автоматизированными системами делопроизводства;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Применять методы и средства защиты информации;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A3F" w:rsidRDefault="00152A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A3F" w:rsidRDefault="00152A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A3F" w:rsidRDefault="00152A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Основные методы и средства обработки, хранения, передачи и накопления информации;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состав, основные характеристики компьютера;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Назначение и принципы использования системного и прикладного программного обеспечения;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Технологию поиска информации в информационно-телекоммуникационной сети "Интернет" (далее - сеть Интернет);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Принципы защиты информации от несанкционированного доступа;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Правовые аспекты использования информационных технологий и программного обеспечения;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Основные понятия автоматизированной обработки информации;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Назначение, принципы организации и эксплуатации информационных систем;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Основные угрозы и методы обеспечения информационной безопасности</w:t>
            </w:r>
          </w:p>
          <w:p w:rsidR="00152A3F" w:rsidRDefault="00152A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A3F" w:rsidRDefault="00951D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152A3F" w:rsidRDefault="00951D2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1.3. Распределение планируемых результатов освоения дисциплины:</w:t>
      </w:r>
    </w:p>
    <w:p w:rsidR="00152A3F" w:rsidRDefault="00951D24">
      <w:pPr>
        <w:suppressAutoHyphens/>
        <w:spacing w:after="0" w:line="240" w:lineRule="auto"/>
        <w:ind w:firstLine="709"/>
        <w:jc w:val="both"/>
      </w:pPr>
      <w:r>
        <w:t>В рамках программы учебной дисциплины обучающимися осваиваются умения и знания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100"/>
        <w:gridCol w:w="2453"/>
        <w:gridCol w:w="2651"/>
        <w:gridCol w:w="3402"/>
      </w:tblGrid>
      <w:tr w:rsidR="00152A3F">
        <w:trPr>
          <w:trHeight w:val="64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52A3F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Использовать информационные ресурсы для поиска и хранения информации;</w:t>
            </w:r>
          </w:p>
          <w:p w:rsidR="00152A3F" w:rsidRDefault="00951D2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Пользоваться автоматизированными системами делопроизводства;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Основные понятия автоматизированной обработки информации;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Назначение, принципы организации и эксплуатации информационных систем;</w:t>
            </w:r>
          </w:p>
        </w:tc>
      </w:tr>
      <w:tr w:rsidR="00152A3F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Использовать информационные ресурсы для поиска и хранения информации;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Обрабатывать текстовую и табличную информацию;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Использовать деловую графику и мультимедиа-информацию;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 Основные понятия автоматизированной обработки информации;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 Технологию поиска информации в информационно-телекоммуникационной сети "Интернет" (далее - сеть Интернет);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52A3F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Использовать информационные ресурсы для поиска и хранения информации;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Пользоваться автоматизированными системами делопроизводства;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Назначение и принципы использования системного и прикладного программного обеспечения;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Основные понятия автоматизированной обработки информации;</w:t>
            </w:r>
          </w:p>
        </w:tc>
      </w:tr>
    </w:tbl>
    <w:p w:rsidR="00152A3F" w:rsidRDefault="00951D24">
      <w:r>
        <w:br w:type="page"/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100"/>
        <w:gridCol w:w="2453"/>
        <w:gridCol w:w="2651"/>
        <w:gridCol w:w="3402"/>
      </w:tblGrid>
      <w:tr w:rsidR="00152A3F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Пользоваться автоматизированными системами делопроизводства;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Применять методы и средства защиты информации;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Основные понятия автоматизированной обработки информации;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Принципы защиты информации от несанкционированного доступа;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Основные угрозы и методы обеспечения информационной безопасности;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A3F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Использовать информационные ресурсы для поиска и хранения информации;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Использовать деловую графику и мультимедиа-информацию;</w:t>
            </w:r>
          </w:p>
          <w:p w:rsidR="00152A3F" w:rsidRDefault="00951D24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Технологию поиска информации в информационно-телекоммуникационной сети "Интернет" (далее - сеть Интернет);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Назначение и принципы использования системного и прикладного программного обеспечения;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A3F" w:rsidRDefault="00951D24">
      <w:r>
        <w:br w:type="page"/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100"/>
        <w:gridCol w:w="2453"/>
        <w:gridCol w:w="2651"/>
        <w:gridCol w:w="3402"/>
      </w:tblGrid>
      <w:tr w:rsidR="00152A3F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Пользоваться автоматизированными системами делопроизводства;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Назначение и принципы использования системного и прикладного программного обеспечения;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Основные понятия автоматизированной обработки информации;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A3F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Использовать информационные ресурсы для поиска и хранения информации;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Правовые аспекты использования информационных технологий и программного обеспечения;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Технологию поиска информации в информационно-телекоммуникационной сети "Интернет" (далее - сеть Интернет);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A3F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Использовать информационные ресурсы для поиска и хранения информации;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Назначение и принципы использования системного и прикладного программного обеспечения;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Основные понятия автоматизированной обработки информации;</w:t>
            </w:r>
          </w:p>
        </w:tc>
      </w:tr>
    </w:tbl>
    <w:p w:rsidR="00152A3F" w:rsidRDefault="00951D24">
      <w:r>
        <w:br w:type="page"/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100"/>
        <w:gridCol w:w="2453"/>
        <w:gridCol w:w="2651"/>
        <w:gridCol w:w="3402"/>
      </w:tblGrid>
      <w:tr w:rsidR="00152A3F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Использовать информационные ресурсы для поиска и хранения информации;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Применять методы и средства защиты информации;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Принципы защиты информации от несанкционированного доступа;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Основные угрозы и методы обеспечения информационной безопасности;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A3F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Применять методы и средства защиты информации;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Принципы защиты информации от несанкционированного доступа;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Правовые аспекты использования информационных технологий и программного обеспечения;</w:t>
            </w:r>
          </w:p>
        </w:tc>
      </w:tr>
      <w:tr w:rsidR="00152A3F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земельный баланс района.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Обрабатывать текстовую и табличную информацию;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Пользоваться автоматизированными системами делопроизводства;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Назначение и принципы использования системного и прикладного программного обеспечения;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Основные понятия автоматизированной обработки информации;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A3F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Подготавливать документацию, необходимую для принятия управленческих решений по эксплуатации и развитию территорий.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Обрабатывать текстовую и табличную информацию;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Использовать деловую графику и мультимедиа-информацию;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Назначение и принципы использования системного и прикладного программного обеспечения;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A3F" w:rsidRDefault="00152A3F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100"/>
        <w:gridCol w:w="2453"/>
        <w:gridCol w:w="2651"/>
        <w:gridCol w:w="3402"/>
      </w:tblGrid>
      <w:tr w:rsidR="00152A3F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по определению экономической эффективности использования имеющегося недвижимого имущества.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деловую графику и мультимедиа-информацию;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Создавать презентации; применять антивирусные средства защиты информации;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Назначение и принципы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системного и прикладного программного обеспечения;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Основные понятия автоматизированной обработки информации;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A3F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1.4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проектировании и анализе социально-экономического развития территории.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Пользоваться автоматизированными системами делопроизводства;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Основные методы и средства обработки, хранения, передачи и накопления информации;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состав, основные характеристики компьютера;</w:t>
            </w:r>
          </w:p>
        </w:tc>
      </w:tr>
      <w:tr w:rsidR="00152A3F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мониторинг земель территории.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Использовать информационные ресурсы для поиска и хранения информации;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Обрабатывать текстовую и табличную информацию;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Технологию поиска информации в информационно-телекоммуникационной сети "Интернет" (далее - сеть Интернет);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A3F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комплекс кадастровых процедур.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Использовать информационные ресурсы для поиска и хранения информации;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Обрабатывать текстовую и табличную информацию;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Назначение и принципы использования системного и прикладного программного обеспечения;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A3F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кадастровую стоимость земель.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Пользоваться автоматизированными системами делопроизводства;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Назначение и принципы использования системного и прикладного программного обеспечения;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Технологию поиска информации в информационно-телекоммуникационной сети "Интернет" (далее - сеть Интернет);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A3F" w:rsidRDefault="00951D24">
      <w:r>
        <w:br w:type="page"/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100"/>
        <w:gridCol w:w="2453"/>
        <w:gridCol w:w="2651"/>
        <w:gridCol w:w="3402"/>
      </w:tblGrid>
      <w:tr w:rsidR="00152A3F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2.3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кадастровую съемку.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Обрабатывать текстовую и табличную информацию;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Назначение и принципы использования системного и прикладного программного обеспечения;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Назначение, принципы организации и эксплуатации информационных систем;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A3F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кадастровый и технический учет объектов недвижимости.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Пользоваться автоматизированными системами делопроизводства;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Основные понятия автоматизированной обработки информации;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A3F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кадастровое дело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Обрабатывать текстовую и табличную информацию;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Пользоваться автоматизированными системами делопроизводства;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Основные понятия автоматизированной обработки информации;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A3F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работы по картографо-геодезическому обеспечению территорий, создавать графические материалы.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Обрабатывать текстовую и табличную информацию;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Использовать деловую графику и мультимедиа-информацию;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Назначение и принципы использования системного и прикладного программного обеспечения;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A3F" w:rsidRDefault="00951D24">
      <w:r>
        <w:br w:type="page"/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100"/>
        <w:gridCol w:w="2453"/>
        <w:gridCol w:w="2651"/>
        <w:gridCol w:w="3402"/>
      </w:tblGrid>
      <w:tr w:rsidR="00152A3F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государственные геодезические сети и иные сети для производства картографо-геодезических работ.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Использовать информационные ресурсы для поиска и хранения информации;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Основные методы и средства обработки, хранения, передачи и накопления информации;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состав, основные характеристики компьютера;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Технологию поиска информации в информационно-телекоммуникационной сети "Интернет" (далее - сеть Интернет);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A3F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в практической деятельности геоинформационные системы.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Технологию поиска информации в информационно-телекоммуникационной сети "Интернет" (далее - сеть Интернет);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Назначение и принципы использования системного и прикладного программного обеспечения;</w:t>
            </w:r>
          </w:p>
        </w:tc>
      </w:tr>
      <w:tr w:rsidR="00152A3F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координаты границ земельных участков и вычислять их площади.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Обрабатывать текстовую и табличную информацию;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Назначение и принципы использования системного и прикладного программного обеспечения;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Основные понятия автоматизированной обработки информации;</w:t>
            </w:r>
          </w:p>
        </w:tc>
      </w:tr>
      <w:tr w:rsidR="00152A3F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поверку и юстировку геодезических приборов и инструментов.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Обрабатывать текстовую и табличную информацию;</w:t>
            </w:r>
          </w:p>
          <w:p w:rsidR="00152A3F" w:rsidRDefault="00951D24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 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Назначение и принципы использования системного и прикладного программного обеспечения;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Правовые аспекты использования информационных технологий и программного обеспечения;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A3F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4.1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сбор и обработку необходимой и достаточной информации об объекте оценки и аналогичных объектах.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Использовать информационные ресурсы для поиска и хранения информации;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Обрабатывать текстовую и табличную информацию;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Создавать презентации;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Технологию поиска информации в информационно-телекоммуникационной сети "Интернет" (далее - сеть Интернет);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A3F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расчеты, по оценке объекта оценки на основе применимых подходов и методов оценки.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Обрабатывать текстовую и табличную информацию;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Назначение и принципы использования системного и прикладного программного обеспечения;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Основные понятия автоматизированной обработки информации;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Назначение, принципы организации и эксплуатации информационных систем;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A3F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Обобщать результаты, полученные подходами, и давать обоснованное заключение об итоговой величине стоимости объекта оценки.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Обрабатывать текстовую и табличную информацию;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Использовать деловую графику и мультимедиа-информацию;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Создавать презентации;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Назначение и принципы использования системного и прикладного программного обеспечения;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Основные понятия автоматизированной обработки информации;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Назначение, принципы организации и эксплуатации информационных систем;</w:t>
            </w:r>
          </w:p>
          <w:p w:rsidR="00152A3F" w:rsidRDefault="00152A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A3F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сметную стоимость зданий и сооружений в соответствии с действующими нормативами и применяемыми методиками.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Обрабатывать текстовую и табличную информацию;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Использовать деловую графику и мультимедиа-информацию;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Назначение и принципы использования системного и прикладного программного обеспечения;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Основные понятия автоматизированной обработки информации;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Назначение, принципы организации и эксплуатации информационных систем;</w:t>
            </w:r>
          </w:p>
          <w:p w:rsidR="00152A3F" w:rsidRDefault="00152A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A3F" w:rsidRDefault="00152A3F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100"/>
        <w:gridCol w:w="2453"/>
        <w:gridCol w:w="2651"/>
        <w:gridCol w:w="3402"/>
      </w:tblGrid>
      <w:tr w:rsidR="00152A3F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4.5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здания и сооружения в соответствии с принятой типологией.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Использовать информационные ресурсы для поиска и хранения информации;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Пользоваться автоматизированными системами делопроизводства;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Технологию поиска информации в информационно-телекоммуникационной сети "Интернет" (далее - сеть Интернет);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A3F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4.6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оценочную документацию в соответствии с требованиями нормативных актов, регулирующих правоотношения в этой области.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Обрабатывать текстовую и табличную информацию;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применять антивирусные средства защиты информации;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Применять методы и средства защиты информации;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Назначение и принципы использования системного и прикладного программного обеспечения;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Принципы защиты информации от несанкционированного доступа;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Основные угрозы и методы обеспечения информационной безопасности.</w:t>
            </w:r>
          </w:p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A3F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4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      </w:r>
          </w:p>
        </w:tc>
      </w:tr>
      <w:tr w:rsidR="00152A3F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10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jc w:val="both"/>
              <w:rPr>
                <w:rFonts w:ascii="Times New Roman" w:eastAsia="PMingLiU;新細明體" w:hAnsi="Times New Roman"/>
                <w:sz w:val="24"/>
                <w:szCs w:val="24"/>
              </w:rPr>
            </w:pPr>
            <w:r>
              <w:rPr>
                <w:rFonts w:ascii="Times New Roman" w:eastAsia="PMingLiU;新細明體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цифровой;</w:t>
            </w:r>
          </w:p>
        </w:tc>
      </w:tr>
      <w:tr w:rsidR="00152A3F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13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jc w:val="both"/>
              <w:rPr>
                <w:rFonts w:ascii="Times New Roman" w:eastAsia="PMingLiU;新細明體" w:hAnsi="Times New Roman"/>
                <w:sz w:val="24"/>
                <w:szCs w:val="24"/>
              </w:rPr>
            </w:pPr>
            <w:r>
              <w:rPr>
                <w:rFonts w:ascii="Times New Roman" w:eastAsia="PMingLiU;新細明體" w:hAnsi="Times New Roman"/>
                <w:sz w:val="24"/>
                <w:szCs w:val="24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</w:tr>
      <w:tr w:rsidR="00152A3F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18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jc w:val="both"/>
              <w:rPr>
                <w:rFonts w:ascii="Times New Roman" w:eastAsia="PMingLiU;新細明體" w:hAnsi="Times New Roman"/>
                <w:sz w:val="24"/>
                <w:szCs w:val="24"/>
              </w:rPr>
            </w:pPr>
            <w:r>
              <w:rPr>
                <w:rFonts w:ascii="Times New Roman" w:eastAsia="PMingLiU;新細明體" w:hAnsi="Times New Roman"/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отношений.;</w:t>
            </w:r>
          </w:p>
        </w:tc>
      </w:tr>
      <w:tr w:rsidR="00152A3F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20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jc w:val="both"/>
              <w:rPr>
                <w:rFonts w:ascii="Times New Roman" w:eastAsia="PMingLiU;新細明體" w:hAnsi="Times New Roman"/>
                <w:sz w:val="24"/>
                <w:szCs w:val="24"/>
              </w:rPr>
            </w:pPr>
            <w:r>
              <w:rPr>
                <w:rFonts w:ascii="Times New Roman" w:eastAsia="PMingLiU;新細明體" w:hAnsi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пространстве;</w:t>
            </w:r>
          </w:p>
        </w:tc>
      </w:tr>
    </w:tbl>
    <w:p w:rsidR="00152A3F" w:rsidRDefault="00951D24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152A3F" w:rsidRDefault="00152A3F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52A3F" w:rsidRDefault="00951D2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152A3F" w:rsidRDefault="00951D2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152A3F" w:rsidRDefault="0015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52A3F" w:rsidRDefault="00152A3F">
      <w:pPr>
        <w:pStyle w:val="aff7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53"/>
        <w:gridCol w:w="2518"/>
      </w:tblGrid>
      <w:tr w:rsidR="00152A3F">
        <w:trPr>
          <w:trHeight w:val="267"/>
        </w:trPr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152A3F">
        <w:trPr>
          <w:trHeight w:val="267"/>
        </w:trPr>
        <w:tc>
          <w:tcPr>
            <w:tcW w:w="6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A3F" w:rsidRDefault="0059335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126</w:t>
            </w:r>
          </w:p>
        </w:tc>
      </w:tr>
      <w:tr w:rsidR="00152A3F">
        <w:trPr>
          <w:trHeight w:val="267"/>
        </w:trPr>
        <w:tc>
          <w:tcPr>
            <w:tcW w:w="6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  <w:tc>
          <w:tcPr>
            <w:tcW w:w="2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A3F" w:rsidRDefault="00152A3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152A3F">
        <w:trPr>
          <w:trHeight w:val="267"/>
        </w:trPr>
        <w:tc>
          <w:tcPr>
            <w:tcW w:w="6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28</w:t>
            </w:r>
          </w:p>
        </w:tc>
      </w:tr>
      <w:tr w:rsidR="00152A3F">
        <w:trPr>
          <w:trHeight w:val="267"/>
        </w:trPr>
        <w:tc>
          <w:tcPr>
            <w:tcW w:w="6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2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A3F" w:rsidRDefault="0059335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54</w:t>
            </w:r>
          </w:p>
        </w:tc>
      </w:tr>
      <w:tr w:rsidR="00152A3F">
        <w:trPr>
          <w:trHeight w:val="267"/>
        </w:trPr>
        <w:tc>
          <w:tcPr>
            <w:tcW w:w="6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42</w:t>
            </w:r>
          </w:p>
        </w:tc>
      </w:tr>
      <w:tr w:rsidR="00152A3F">
        <w:trPr>
          <w:trHeight w:val="267"/>
        </w:trPr>
        <w:tc>
          <w:tcPr>
            <w:tcW w:w="6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промежуточная аттестация в форме ДЗ</w:t>
            </w:r>
          </w:p>
        </w:tc>
        <w:tc>
          <w:tcPr>
            <w:tcW w:w="2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</w:t>
            </w:r>
          </w:p>
        </w:tc>
      </w:tr>
    </w:tbl>
    <w:p w:rsidR="00152A3F" w:rsidRDefault="00152A3F">
      <w:pPr>
        <w:sectPr w:rsidR="00152A3F">
          <w:footerReference w:type="default" r:id="rId7"/>
          <w:pgSz w:w="11906" w:h="16838"/>
          <w:pgMar w:top="1134" w:right="850" w:bottom="765" w:left="1701" w:header="0" w:footer="708" w:gutter="0"/>
          <w:cols w:space="720"/>
          <w:formProt w:val="0"/>
          <w:docGrid w:linePitch="299"/>
        </w:sectPr>
      </w:pPr>
    </w:p>
    <w:p w:rsidR="00152A3F" w:rsidRDefault="00951D24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5075" w:type="dxa"/>
        <w:tblLayout w:type="fixed"/>
        <w:tblLook w:val="04A0" w:firstRow="1" w:lastRow="0" w:firstColumn="1" w:lastColumn="0" w:noHBand="0" w:noVBand="1"/>
      </w:tblPr>
      <w:tblGrid>
        <w:gridCol w:w="2566"/>
        <w:gridCol w:w="7093"/>
        <w:gridCol w:w="3178"/>
        <w:gridCol w:w="2238"/>
      </w:tblGrid>
      <w:tr w:rsidR="00152A3F">
        <w:trPr>
          <w:trHeight w:val="23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152A3F">
        <w:trPr>
          <w:trHeight w:val="23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52A3F">
        <w:trPr>
          <w:trHeight w:val="23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 Понятие информации и информационных технологий</w:t>
            </w:r>
          </w:p>
          <w:p w:rsidR="00152A3F" w:rsidRDefault="00152A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 01, ОК 05,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ОК 08, ПК 4.6, ЛРВ 13, ЛРВ 20,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ОК 1-9,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1.1-ПК 1.6,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2.1,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3.1-ПК 3.3,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4.1-ПК 4.3,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 16-18,22,25</w:t>
            </w:r>
          </w:p>
        </w:tc>
      </w:tr>
      <w:tr w:rsidR="00152A3F">
        <w:trPr>
          <w:trHeight w:val="7"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Определение информации, свойства, представление. Информационная безопасность. Методы и приемы обеспечения информационной безопасности.</w:t>
            </w:r>
          </w:p>
          <w:p w:rsidR="00152A3F" w:rsidRDefault="00951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Понятие информационной технологии, проблемы, этапы развития. Влияние информационных технологий на развитие социально-культурного сервиса и туризма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7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7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 занятие 1.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Информационные ресурсы общества. Образовательные информационные ресурсы. Портал государственных услуг.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7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 занятие 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Лицензионные и свободно распространяемые программные продукты. Организация обновления программного обеспечения с использованием сети Интернет.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 Технологии сбора, хранения, передачи, обработки и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представления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01, ОК 03, ОК 05, ОК 06,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1.2, ПК 4.1,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ЛРВ 10,      ЛРВ 18</w:t>
            </w:r>
          </w:p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Технологии сбора и хранения информации. Технологический процесс обработки информации.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Способы обработки информации. Режимы обработки информации на компьютере. Технологии передачи и представления информации (метод обучения действием)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52A3F" w:rsidRDefault="00951D2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 занятие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Понятие и мера информации.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Свойства информации.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152A3F" w:rsidRDefault="0095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52A3F" w:rsidRDefault="00951D2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 занятие 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Универсальность дискретного (цифрового) представления информации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152A3F" w:rsidRDefault="0095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52A3F" w:rsidRDefault="00951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 занятие 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Системы счисления. Представление информации в двоичной системе счисления.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152A3F" w:rsidRDefault="0095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52A3F" w:rsidRDefault="00951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 занятие 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Перевод чисел из одной системы счисления в другую.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152A3F" w:rsidRDefault="0095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52A3F" w:rsidRDefault="00951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 занятие 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Модель представления чисел в компьютере.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152A3F" w:rsidRDefault="0095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52A3F" w:rsidRDefault="00951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 занятие 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Кодирование текстовой, графической, звуковой информации и видеоинформации.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152A3F" w:rsidRDefault="0095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52A3F" w:rsidRDefault="00951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Практическое занятие 9.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Поиск информации на компьютере и в сети интернет. Классификация и организация файлов. Архивирование данных.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152A3F" w:rsidRDefault="0095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52A3F" w:rsidRDefault="00951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Практическое занятие 10. </w:t>
            </w:r>
            <w:r>
              <w:rPr>
                <w:rFonts w:ascii="Times New Roman" w:hAnsi="Times New Roman"/>
                <w:sz w:val="24"/>
                <w:szCs w:val="24"/>
              </w:rPr>
              <w:t>Создание базы данных в СУБД.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152A3F" w:rsidRDefault="00951D2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Mar>
              <w:top w:w="55" w:type="dxa"/>
              <w:bottom w:w="55" w:type="dxa"/>
            </w:tcMar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1. </w:t>
            </w:r>
            <w:r>
              <w:rPr>
                <w:rFonts w:ascii="Times New Roman" w:hAnsi="Times New Roman"/>
                <w:sz w:val="24"/>
                <w:szCs w:val="24"/>
              </w:rPr>
              <w:t>Типы файлов и их расширения.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2. </w:t>
            </w:r>
            <w:r>
              <w:rPr>
                <w:rFonts w:ascii="Times New Roman" w:hAnsi="Times New Roman"/>
                <w:sz w:val="24"/>
                <w:szCs w:val="24"/>
              </w:rPr>
              <w:t>Изучаение теоретического материала по системам управления базами данных.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 Техническое и программное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 02 – ОК 10,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1.1 – ПК 1.4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2.1 – ПК 2.5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3.1 – ПК 3.5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4.1 – ПК 4.6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ЛРВ 4, ЛРВ 13,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ЛРВ 18,      ЛРВ 20</w:t>
            </w:r>
          </w:p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Архитектура персонального компьютера, основные блоки и их назначение. Программное обеспечение компьютера, классификация ПО. Системное программное обеспечение: операционные системы, функции, состав.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Сервисное программное обеспечение: архиваторы, файловые менеджеры. Защита информации: антивирусные программы. Защита информации в сетях. Защита информации от несанкционированного доступа. Электронная подпись. Контроль права доступа.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Прикладное программное обеспечение, как инструмент решения пользовательских задач.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Сбор информации по аппаратной части персонального компьютера.</w:t>
            </w:r>
          </w:p>
        </w:tc>
        <w:tc>
          <w:tcPr>
            <w:tcW w:w="3178" w:type="dxa"/>
            <w:tcMar>
              <w:top w:w="55" w:type="dxa"/>
              <w:bottom w:w="55" w:type="dxa"/>
            </w:tcMar>
            <w:vAlign w:val="center"/>
          </w:tcPr>
          <w:p w:rsidR="00152A3F" w:rsidRDefault="00951D2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Практическое занятие 12.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Установка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деинсталляция на компьютер антивирусной программы и программы для архивации файлов.</w:t>
            </w:r>
          </w:p>
        </w:tc>
        <w:tc>
          <w:tcPr>
            <w:tcW w:w="3178" w:type="dxa"/>
            <w:tcMar>
              <w:top w:w="55" w:type="dxa"/>
              <w:bottom w:w="55" w:type="dxa"/>
            </w:tcMar>
            <w:vAlign w:val="center"/>
          </w:tcPr>
          <w:p w:rsidR="00152A3F" w:rsidRDefault="00951D2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Практическое занятие 13.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Установка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деинсталляция на компьютер менеджера изображений, графического редактора и офисного пакета.</w:t>
            </w:r>
          </w:p>
        </w:tc>
        <w:tc>
          <w:tcPr>
            <w:tcW w:w="3178" w:type="dxa"/>
            <w:tcMar>
              <w:top w:w="55" w:type="dxa"/>
              <w:bottom w:w="55" w:type="dxa"/>
            </w:tcMar>
            <w:vAlign w:val="center"/>
          </w:tcPr>
          <w:p w:rsidR="00152A3F" w:rsidRDefault="00951D2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3.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Классификация программного обеспечения.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152A3F" w:rsidRDefault="00951D2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4. </w:t>
            </w:r>
            <w:r>
              <w:rPr>
                <w:rFonts w:ascii="Times New Roman" w:hAnsi="Times New Roman"/>
                <w:sz w:val="24"/>
                <w:szCs w:val="24"/>
              </w:rPr>
              <w:t>Установка и настройка программ телеконференций.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152A3F" w:rsidRDefault="00951D2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pStyle w:val="Default"/>
            </w:pPr>
            <w:r>
              <w:rPr>
                <w:b/>
              </w:rPr>
              <w:t xml:space="preserve">Тема 4. </w:t>
            </w:r>
            <w:r>
              <w:rPr>
                <w:b/>
                <w:bCs/>
              </w:rPr>
              <w:t>Технологии обработки информации</w:t>
            </w:r>
          </w:p>
          <w:p w:rsidR="00152A3F" w:rsidRDefault="00152A3F">
            <w:pPr>
              <w:pStyle w:val="Default"/>
            </w:pPr>
          </w:p>
          <w:p w:rsidR="00152A3F" w:rsidRDefault="00152A3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59"/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59"/>
            <w:vAlign w:val="center"/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 02 – ОК 10,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1.1 – ПК 1.4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2.1 – ПК 2.5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3.1 – ПК 3.5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4.1 – ПК 4.6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ЛРВ 4, ЛРВ 13,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ЛРВ 18,      ЛРВ 20</w:t>
            </w:r>
          </w:p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Инструменты создания и форматирования документов. Возможности текстовых редакторов. Стилевое оформление. Применение шаблонов.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Электронные таблицы. Обработка больших информационных массивов. Вычислительные механизмы (формулы, функции). Визуализация данных с помощью диаграмм и графиков. Фильтрация данных. Анализ данных в сводных таблицах.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Системы управления базами данных. Структурирование данных. Запросы. Формы. Отчеты.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Работа с векторной и растровой графикой. Обработка фотографий, создание рекламной продукции.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Создание презентаций.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Практическое занятие 14.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 текстового редактора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создания деловой документации.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Практическое занятие 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Применение векторного графического редактора для для создания буклетов, логотипов, флайеров.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>
            <w:pPr>
              <w:rPr>
                <w:sz w:val="24"/>
                <w:szCs w:val="24"/>
              </w:rPr>
            </w:pPr>
          </w:p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Практическое занятие 16.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Применение растрового графического редактора для подготовки изображений.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>
            <w:pPr>
              <w:rPr>
                <w:sz w:val="24"/>
                <w:szCs w:val="24"/>
              </w:rPr>
            </w:pPr>
          </w:p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Практическое занятие 17.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Вычислительные и аналитические интруметы электронных таблиц применительно к профессиональной деятельности.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>
            <w:pPr>
              <w:rPr>
                <w:sz w:val="24"/>
                <w:szCs w:val="24"/>
              </w:rPr>
            </w:pPr>
          </w:p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Практическое занятие 18.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презентаций в презентационной программе.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>
            <w:pPr>
              <w:rPr>
                <w:sz w:val="24"/>
                <w:szCs w:val="24"/>
              </w:rPr>
            </w:pPr>
          </w:p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>
            <w:pPr>
              <w:rPr>
                <w:sz w:val="24"/>
                <w:szCs w:val="24"/>
              </w:rPr>
            </w:pPr>
          </w:p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tabs>
                <w:tab w:val="center" w:pos="34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5.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Комплексное использование текстового редактора для оформления деловых документов.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>
            <w:pPr>
              <w:rPr>
                <w:sz w:val="24"/>
                <w:szCs w:val="24"/>
              </w:rPr>
            </w:pPr>
          </w:p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6.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типового задания с элементами экономических расчетов.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>
            <w:pPr>
              <w:rPr>
                <w:sz w:val="24"/>
                <w:szCs w:val="24"/>
              </w:rPr>
            </w:pPr>
          </w:p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Самостоятельная работа 7.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Выполнение типового задания с элементами задачи оптимизации, подбора параметра.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>
            <w:pPr>
              <w:rPr>
                <w:sz w:val="24"/>
                <w:szCs w:val="24"/>
              </w:rPr>
            </w:pPr>
          </w:p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Самостоятельная работа 8.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Использование СУБД для ведения учета в малом предприятии.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Телекоммуника-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ционные технологии</w:t>
            </w:r>
          </w:p>
          <w:p w:rsidR="00152A3F" w:rsidRDefault="00152A3F">
            <w:pPr>
              <w:pStyle w:val="Default"/>
              <w:rPr>
                <w:b/>
                <w:bCs/>
              </w:rPr>
            </w:pPr>
          </w:p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59"/>
          </w:tcPr>
          <w:p w:rsidR="00152A3F" w:rsidRDefault="00951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59"/>
            <w:vAlign w:val="center"/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 02 – ОК 10,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1.1 – ПК 1.4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2.1 – ПК 2.5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3.1 – ПК 3.5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4.1 – ПК 4.6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ЛРВ 4, ЛРВ 13,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ЛРВ 18,      ЛРВ 20</w:t>
            </w:r>
          </w:p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pStyle w:val="Default"/>
            </w:pPr>
            <w:r>
              <w:t>1. Возможности и преимущества сетевых технологий. Локальные сети. Топологии локальных сетей. Глобальная сеть. Адресация в Интернете. Информационные сервисы сети Интернет. Телекоммуникационные средства</w:t>
            </w:r>
          </w:p>
          <w:p w:rsidR="00152A3F" w:rsidRPr="00330C91" w:rsidRDefault="00951D24">
            <w:pPr>
              <w:pStyle w:val="Default"/>
            </w:pPr>
            <w:r w:rsidRPr="00330C91">
              <w:t xml:space="preserve">2. </w:t>
            </w:r>
            <w:r>
              <w:t>Клиент-серверные отношения хостов.</w:t>
            </w:r>
          </w:p>
          <w:p w:rsidR="00152A3F" w:rsidRDefault="00951D24">
            <w:pPr>
              <w:pStyle w:val="Default"/>
            </w:pPr>
            <w:r>
              <w:t>3. Поисковые информационные системы. Организация поиска информации</w:t>
            </w:r>
          </w:p>
          <w:p w:rsidR="00152A3F" w:rsidRDefault="00951D24">
            <w:pPr>
              <w:pStyle w:val="Default"/>
            </w:pPr>
            <w:r>
              <w:t>4. Использование мессенджеров в профессиональной деятельности в качестве PR- и CRM-иснтрумента.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Архитектура компьютерных сетей. Внешние и внутренние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330C9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адреса. Общие ресурсы локальной сети.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152A3F" w:rsidRDefault="0095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sz w:val="24"/>
                <w:szCs w:val="24"/>
              </w:rPr>
            </w:pPr>
            <w:r w:rsidRPr="00330C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 w:rsidRPr="00330C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Pr="00330C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330C91">
              <w:rPr>
                <w:rFonts w:ascii="Times New Roman" w:hAnsi="Times New Roman"/>
                <w:sz w:val="24"/>
                <w:szCs w:val="24"/>
              </w:rPr>
              <w:t xml:space="preserve">Менеджеры сообщений как инструмент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CRM</w:t>
            </w:r>
            <w:r w:rsidRPr="00330C9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330C91">
              <w:rPr>
                <w:rFonts w:ascii="Times New Roman" w:hAnsi="Times New Roman"/>
                <w:sz w:val="24"/>
                <w:szCs w:val="24"/>
              </w:rPr>
              <w:t xml:space="preserve"> турагента.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Чат-боты.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152A3F" w:rsidRDefault="0095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sz w:val="24"/>
                <w:szCs w:val="24"/>
              </w:rPr>
            </w:pPr>
            <w:r w:rsidRPr="00330C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 w:rsidRPr="00330C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21</w:t>
            </w:r>
            <w:r w:rsidRPr="00330C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Протоколы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POP</w:t>
            </w:r>
            <w:r w:rsidRPr="00330C91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IMAP</w:t>
            </w:r>
            <w:r w:rsidRPr="00330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SMPT</w:t>
            </w:r>
            <w:r w:rsidRPr="00330C91">
              <w:rPr>
                <w:rFonts w:ascii="Times New Roman" w:hAnsi="Times New Roman"/>
                <w:sz w:val="24"/>
                <w:szCs w:val="24"/>
              </w:rPr>
              <w:t>. Электронная почта. Ресурсы. Создание учетной записи, параметры настройки, фильтры.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152A3F" w:rsidRDefault="0095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 занятие 22.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Создание web-сайта с помощью CMS.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152A3F" w:rsidRDefault="0095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9. </w:t>
            </w:r>
            <w:r>
              <w:rPr>
                <w:rFonts w:ascii="Times New Roman" w:hAnsi="Times New Roman"/>
                <w:sz w:val="24"/>
                <w:szCs w:val="24"/>
              </w:rPr>
              <w:t>Изучение темы территориального деления компьютерных сетей.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 Справочно-правовые системы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 01, ОК 05, ОК 06, ПК 1.2, ПК 4.5, ПК 4.6, ЛРВ 4, ЛРВ 18</w:t>
            </w:r>
          </w:p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возможности справочно-правовых систем. Поисковые возможности СПС. Создание запросов поиска. Обзор наиболее популярных СПС представленных на отечественном рынке.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 занятие 23.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поиска нормативных документов по реквизитам документа в СПС.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436"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 занятие 24.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с списком, текстом, формами в СПС.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436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 занятие 25.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Поиск форм отчетности и первичных документов в СПС.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436"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436"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10.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сообщения на тему «Государственные справочно-правовые системы»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7. АРМ специалиста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 02, ОК 03, ОК 05, ОК 06,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1.1 – ПК 1.4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2.1 – ПК 2.5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4.2 – ПК 4.6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ЛРВ 13, ЛРВ20</w:t>
            </w:r>
          </w:p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автоматизированного рабочего места поставщика туристических услуг. Подбор необходимых элементов. Структура взаимосвязи основных модулей АРМ. Технические требования к аппаратной части. Специализированное программное обеспечение.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 занятие 26.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Ведение учета клиентов в специализированной программе.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 занятие 27.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договоров и документов в специализированной программе.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 занятие 28.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финансового отчета, результата и итогового баланса в бухгалтерской программе.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rPr>
          <w:trHeight w:val="23"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10.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к сдаче дифференцированного зачета.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951D2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/>
        </w:tc>
      </w:tr>
      <w:tr w:rsidR="00152A3F">
        <w:tc>
          <w:tcPr>
            <w:tcW w:w="9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593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A3F">
        <w:trPr>
          <w:trHeight w:val="23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3F" w:rsidRDefault="005933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152A3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152A3F" w:rsidRDefault="00152A3F">
      <w:pPr>
        <w:sectPr w:rsidR="00152A3F">
          <w:footerReference w:type="default" r:id="rId8"/>
          <w:footerReference w:type="first" r:id="rId9"/>
          <w:pgSz w:w="16838" w:h="11906" w:orient="landscape"/>
          <w:pgMar w:top="851" w:right="1134" w:bottom="851" w:left="992" w:header="0" w:footer="709" w:gutter="0"/>
          <w:cols w:space="720"/>
          <w:formProt w:val="0"/>
          <w:docGrid w:linePitch="360"/>
        </w:sectPr>
      </w:pPr>
    </w:p>
    <w:p w:rsidR="00152A3F" w:rsidRDefault="00951D2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152A3F" w:rsidRDefault="00152A3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2A3F" w:rsidRDefault="00951D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152A3F" w:rsidRDefault="00951D24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«Информационных технологий в профессиональной деятельности»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</w:p>
    <w:p w:rsidR="00152A3F" w:rsidRDefault="00951D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en-US"/>
        </w:rPr>
        <w:t xml:space="preserve">                                    </w:t>
      </w:r>
    </w:p>
    <w:p w:rsidR="00152A3F" w:rsidRDefault="00951D24">
      <w:pPr>
        <w:suppressAutoHyphens/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  <w:lang w:eastAsia="en-US"/>
        </w:rPr>
        <w:t>оснащенный о</w:t>
      </w:r>
      <w:r>
        <w:rPr>
          <w:rFonts w:ascii="Times New Roman" w:hAnsi="Times New Roman"/>
          <w:bCs/>
          <w:sz w:val="24"/>
          <w:szCs w:val="24"/>
          <w:lang w:eastAsia="en-US"/>
        </w:rPr>
        <w:t>борудованием: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столы, стулья, классная доска, комплект учебно-наглядных пособий по информационным технологиям в профессиональной деятельности, средства пожаротушения;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>
        <w:rPr>
          <w:rFonts w:ascii="Times New Roman" w:hAnsi="Times New Roman"/>
          <w:sz w:val="24"/>
          <w:szCs w:val="24"/>
          <w:lang w:eastAsia="en-US"/>
        </w:rPr>
        <w:t>персональные вычислительные машины с лицензионным программным обеспечением по количеству обучающихся, интерактивная доска с лицензионным программным обеспечением и мультимедиа-проектор, комплект технической документации, в том числе паспорта на средства обучения, инструкции по их использованию и технике безопасности, средства подключения к интернету, локальная сеть, роутер, лазерный принтер.</w:t>
      </w:r>
    </w:p>
    <w:p w:rsidR="00152A3F" w:rsidRDefault="00152A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152A3F" w:rsidRDefault="00951D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52A3F" w:rsidRDefault="00951D24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152A3F" w:rsidRDefault="00152A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52A3F" w:rsidRDefault="00951D24">
      <w:pPr>
        <w:pStyle w:val="afff"/>
        <w:spacing w:before="0" w:after="0"/>
        <w:ind w:left="0" w:firstLine="709"/>
        <w:contextualSpacing/>
      </w:pPr>
      <w:r>
        <w:rPr>
          <w:b/>
        </w:rPr>
        <w:t>3.2.1. Основные печатные издания</w:t>
      </w:r>
    </w:p>
    <w:p w:rsidR="00152A3F" w:rsidRDefault="00951D24">
      <w:pPr>
        <w:suppressAutoHyphens/>
        <w:spacing w:after="0"/>
        <w:ind w:firstLine="709"/>
        <w:contextualSpacing/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Михеева Е.В. Информационные технологии в профессиональной деятельности: учеб. для студ. учреждений сред. проф. образования / Е.В. Михеева, О.И. Титова. – 5-е изд., испр. – М.: Издательский центр «Академия», 2021. – 416 с.</w:t>
      </w:r>
    </w:p>
    <w:p w:rsidR="00152A3F" w:rsidRDefault="00951D24">
      <w:pPr>
        <w:suppressAutoHyphens/>
        <w:spacing w:after="0"/>
        <w:ind w:firstLine="709"/>
        <w:contextualSpacing/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Михеева Е.В. Практикум по информационным технологиям в профессиональной деятельности: учеб. для студ. учреждений сред. проф. образования / Е.В. Михеева, О.И. Титова. – 5-е изд., испр. – М.: Издательский центр «Академия», 2021. – 288 с.</w:t>
      </w:r>
    </w:p>
    <w:p w:rsidR="00152A3F" w:rsidRDefault="00951D24">
      <w:pPr>
        <w:suppressAutoHyphens/>
        <w:spacing w:after="0"/>
        <w:ind w:firstLine="709"/>
        <w:contextualSpacing/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Михеева Е.В. Информационные технологии в профессиональной деятельности экономиста и бухгалтера: учеб. для студ. учреждений сред. проф. образования / Е.В. Михеева, О.И. Титова. – 5-е изд., испр. – М.: Издательский центр «Академия», 2020. – 304 с.</w:t>
      </w:r>
    </w:p>
    <w:p w:rsidR="00152A3F" w:rsidRDefault="00951D24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Лопатин В.М. В том числе практические занятия по информатике: учебно-пособие пособие/ В.М. Лопатин. – Санкт-Петербург: Лань, 2019. – 140 с. </w:t>
      </w:r>
    </w:p>
    <w:p w:rsidR="00152A3F" w:rsidRDefault="00152A3F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152A3F" w:rsidRDefault="00951D24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152A3F" w:rsidRDefault="00951D24">
      <w:pPr>
        <w:spacing w:after="0"/>
        <w:ind w:firstLine="709"/>
        <w:contextualSpacing/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www.fcior.edu.ru (Федеральный центр информационно-образовательных ресурсов — ФЦИОР).</w:t>
      </w:r>
    </w:p>
    <w:p w:rsidR="00152A3F" w:rsidRDefault="00951D24">
      <w:pPr>
        <w:spacing w:after="0"/>
        <w:ind w:firstLine="709"/>
        <w:contextualSpacing/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www.lms iite.unesco.org (Открытые электронные курсы «ИИТО ЮНЕСКО» по информационным технологиям).</w:t>
      </w:r>
    </w:p>
    <w:p w:rsidR="00152A3F" w:rsidRDefault="00951D24">
      <w:pPr>
        <w:spacing w:after="0"/>
        <w:ind w:firstLine="709"/>
        <w:contextualSpacing/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www.ict.edu.ru (портал «Информационно-коммуникационные технологии в образовании»).</w:t>
      </w:r>
    </w:p>
    <w:p w:rsidR="00152A3F" w:rsidRDefault="00951D24">
      <w:pPr>
        <w:spacing w:after="0"/>
        <w:ind w:firstLine="709"/>
        <w:contextualSpacing/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www.digital-edu.ru (Справочник образовательных ресурсов «Портал цифрового образования»).</w:t>
      </w:r>
    </w:p>
    <w:p w:rsidR="00152A3F" w:rsidRDefault="00951D24">
      <w:pPr>
        <w:spacing w:after="0"/>
        <w:ind w:firstLine="709"/>
        <w:contextualSpacing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>
        <w:rPr>
          <w:rFonts w:ascii="Times New Roman" w:hAnsi="Times New Roman"/>
          <w:sz w:val="24"/>
          <w:szCs w:val="24"/>
        </w:rPr>
        <w:t>www.window.edu.ru (Единое окно доступа к образовательным ресурсам Российской Федерации).</w:t>
      </w:r>
    </w:p>
    <w:p w:rsidR="00152A3F" w:rsidRDefault="00951D24">
      <w:pPr>
        <w:spacing w:after="0"/>
        <w:ind w:firstLine="709"/>
        <w:contextualSpacing/>
      </w:pPr>
      <w:r>
        <w:rPr>
          <w:rFonts w:ascii="Times New Roman" w:hAnsi="Times New Roman"/>
          <w:b/>
          <w:sz w:val="24"/>
          <w:szCs w:val="24"/>
        </w:rPr>
        <w:t xml:space="preserve">6.  </w:t>
      </w:r>
      <w:r>
        <w:rPr>
          <w:rFonts w:ascii="Times New Roman" w:hAnsi="Times New Roman"/>
          <w:sz w:val="24"/>
          <w:szCs w:val="24"/>
        </w:rPr>
        <w:t>www.freeschool.altlinux.ru (портал Свободного программного обеспечения).</w:t>
      </w:r>
    </w:p>
    <w:p w:rsidR="00152A3F" w:rsidRDefault="00951D24">
      <w:pPr>
        <w:spacing w:after="0"/>
        <w:ind w:firstLine="709"/>
        <w:contextualSpacing/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www.heap.altlinux.org/issues/textbooks (учебники и пособия по Linux).</w:t>
      </w:r>
    </w:p>
    <w:p w:rsidR="00152A3F" w:rsidRDefault="00951D24">
      <w:pPr>
        <w:spacing w:after="0"/>
        <w:ind w:firstLine="709"/>
        <w:contextualSpacing/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books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altlinux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altlibrary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openoffice</w:t>
      </w:r>
      <w:r>
        <w:rPr>
          <w:rFonts w:ascii="Times New Roman" w:hAnsi="Times New Roman"/>
          <w:sz w:val="24"/>
          <w:szCs w:val="24"/>
        </w:rPr>
        <w:t xml:space="preserve"> (электронная книга «О</w:t>
      </w:r>
      <w:r>
        <w:rPr>
          <w:rFonts w:ascii="Times New Roman" w:hAnsi="Times New Roman"/>
          <w:sz w:val="24"/>
          <w:szCs w:val="24"/>
          <w:lang w:val="en-US"/>
        </w:rPr>
        <w:t>penOffice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org</w:t>
      </w:r>
      <w:r>
        <w:rPr>
          <w:rFonts w:ascii="Times New Roman" w:hAnsi="Times New Roman"/>
          <w:sz w:val="24"/>
          <w:szCs w:val="24"/>
        </w:rPr>
        <w:t>: Теория и практика»).</w:t>
      </w:r>
    </w:p>
    <w:p w:rsidR="00152A3F" w:rsidRDefault="00152A3F">
      <w:pPr>
        <w:pStyle w:val="1"/>
        <w:suppressAutoHyphens/>
        <w:spacing w:before="0" w:after="0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152A3F" w:rsidRDefault="00951D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br w:type="page"/>
      </w:r>
    </w:p>
    <w:p w:rsidR="00152A3F" w:rsidRDefault="00951D2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152A3F" w:rsidRDefault="00152A3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52A3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152A3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Использовать информационные ресурсы для поиска и хранения информации;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Обрабатывать текстовую и табличную информацию;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Использовать деловую графику и мультимедиа-информацию;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Создавать презентации;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Применять антивирусные средства защиты информации;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Пользоваться автоматизированными системами делопроизводства;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Применять методы и средства защиты информации;</w:t>
            </w:r>
          </w:p>
          <w:p w:rsidR="00152A3F" w:rsidRDefault="00152A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Применяет средства информационных технологий для решения профессиональных задач. Выполняет все виды работ по программному обеспечению при информационном моделировании, визуализации, создании чертежной документации.</w:t>
            </w:r>
          </w:p>
          <w:p w:rsidR="00152A3F" w:rsidRDefault="00951D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Отображает информацию с помощью с помощью принтеров, плоттеров и средств мультимедиа. Устанавливает прикладные программы.</w:t>
            </w:r>
          </w:p>
          <w:p w:rsidR="00152A3F" w:rsidRDefault="00152A3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Устные опросы, оценка результатов выполнения практических работ, оценка выполнения самостоятельных заданий, дифференцированный зачет.</w:t>
            </w:r>
          </w:p>
        </w:tc>
      </w:tr>
    </w:tbl>
    <w:p w:rsidR="00152A3F" w:rsidRDefault="00951D24">
      <w:r>
        <w:br w:type="page"/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52A3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Результаты обучения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152A3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Основные методы и средства обработки, хранения, передачи и накопления информации;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состав, основные характеристики компьютера;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Назначение и принципы использования системного и прикладного программного обеспечения;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Технологию поиска информации в информационно-телекоммуникационной сети "Интернет" (далее - сеть Интернет);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Принципы защиты информации от несанкционированного доступа;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Правовые аспекты использования информационных технологий и программного обеспечения;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Основные понятия автоматизированной обработки информации;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Назначение, принципы организации и эксплуатации информационных систем;</w:t>
            </w:r>
          </w:p>
          <w:p w:rsidR="00152A3F" w:rsidRDefault="00951D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Основные угрозы и методы обеспечения информационной безопасности</w:t>
            </w:r>
          </w:p>
          <w:p w:rsidR="00152A3F" w:rsidRDefault="00152A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Выбирает информационные технологии для информационного моделирования. Демонстрирует знания состава, функций и возможностей информационных и коммуникационных технологий в профессиональной деятельности. Выбирает необходимое программное обеспечение для решения профессиональных задач, демонстрирует знания основные этапов решения, правильность последовательности выполнения действий при решении профессиональных задач с помощью персонального компьютера. Использует новые технологии (или их элементы) при решении профессиональных задач, демонстрирует знания перечня периферийных устройств, необходимых для реализации автоматизированного рабочего места на базе персонального компьютера.</w:t>
            </w:r>
          </w:p>
          <w:p w:rsidR="00152A3F" w:rsidRDefault="00951D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Демонстрирует знания поисковых систем в профессиональной деятельности. Подбирает информационные ресурсы для решения профессиональных задач.</w:t>
            </w:r>
          </w:p>
          <w:p w:rsidR="00152A3F" w:rsidRDefault="00152A3F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152A3F" w:rsidRDefault="00152A3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3F" w:rsidRDefault="00951D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Устные опросы, оценка результатов выполнения практических работ, оценка выполнения самостоятельных заданий, дифференцированный зачет.</w:t>
            </w:r>
          </w:p>
        </w:tc>
      </w:tr>
    </w:tbl>
    <w:p w:rsidR="00152A3F" w:rsidRDefault="00152A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52A3F">
      <w:footerReference w:type="default" r:id="rId10"/>
      <w:footerReference w:type="first" r:id="rId11"/>
      <w:pgSz w:w="11906" w:h="16838"/>
      <w:pgMar w:top="1134" w:right="851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B43" w:rsidRDefault="00C92B43">
      <w:pPr>
        <w:spacing w:after="0" w:line="240" w:lineRule="auto"/>
      </w:pPr>
      <w:r>
        <w:separator/>
      </w:r>
    </w:p>
  </w:endnote>
  <w:endnote w:type="continuationSeparator" w:id="0">
    <w:p w:rsidR="00C92B43" w:rsidRDefault="00C9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;바탕">
    <w:panose1 w:val="00000000000000000000"/>
    <w:charset w:val="8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;新細明體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A3F" w:rsidRDefault="00951D24">
    <w:pPr>
      <w:pStyle w:val="affc"/>
      <w:jc w:val="right"/>
    </w:pPr>
    <w:r>
      <w:fldChar w:fldCharType="begin"/>
    </w:r>
    <w:r>
      <w:instrText xml:space="preserve"> PAGE </w:instrText>
    </w:r>
    <w:r>
      <w:fldChar w:fldCharType="separate"/>
    </w:r>
    <w:r w:rsidR="00593350">
      <w:rPr>
        <w:noProof/>
      </w:rPr>
      <w:t>14</w:t>
    </w:r>
    <w:r>
      <w:fldChar w:fldCharType="end"/>
    </w:r>
  </w:p>
  <w:p w:rsidR="00152A3F" w:rsidRDefault="00152A3F">
    <w:pPr>
      <w:pStyle w:val="aff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A3F" w:rsidRDefault="00951D24">
    <w:pPr>
      <w:pStyle w:val="affc"/>
      <w:jc w:val="right"/>
    </w:pPr>
    <w:r>
      <w:fldChar w:fldCharType="begin"/>
    </w:r>
    <w:r>
      <w:instrText xml:space="preserve"> PAGE </w:instrText>
    </w:r>
    <w:r>
      <w:fldChar w:fldCharType="separate"/>
    </w:r>
    <w:r w:rsidR="00593350">
      <w:rPr>
        <w:noProof/>
      </w:rPr>
      <w:t>20</w:t>
    </w:r>
    <w:r>
      <w:fldChar w:fldCharType="end"/>
    </w:r>
  </w:p>
  <w:p w:rsidR="00152A3F" w:rsidRDefault="00152A3F">
    <w:pPr>
      <w:pStyle w:val="aff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A3F" w:rsidRDefault="00152A3F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A3F" w:rsidRDefault="00951D24">
    <w:pPr>
      <w:pStyle w:val="affc"/>
      <w:jc w:val="right"/>
    </w:pPr>
    <w:r>
      <w:fldChar w:fldCharType="begin"/>
    </w:r>
    <w:r>
      <w:instrText xml:space="preserve"> PAGE </w:instrText>
    </w:r>
    <w:r>
      <w:fldChar w:fldCharType="separate"/>
    </w:r>
    <w:r w:rsidR="00593350">
      <w:rPr>
        <w:noProof/>
      </w:rPr>
      <w:t>22</w:t>
    </w:r>
    <w:r>
      <w:fldChar w:fldCharType="end"/>
    </w:r>
  </w:p>
  <w:p w:rsidR="00152A3F" w:rsidRDefault="00152A3F">
    <w:pPr>
      <w:pStyle w:val="affc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A3F" w:rsidRDefault="00152A3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B43" w:rsidRDefault="00C92B43">
      <w:pPr>
        <w:spacing w:after="0" w:line="240" w:lineRule="auto"/>
      </w:pPr>
      <w:r>
        <w:separator/>
      </w:r>
    </w:p>
  </w:footnote>
  <w:footnote w:type="continuationSeparator" w:id="0">
    <w:p w:rsidR="00C92B43" w:rsidRDefault="00C92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28A3"/>
    <w:multiLevelType w:val="multilevel"/>
    <w:tmpl w:val="5E9E373C"/>
    <w:lvl w:ilvl="0">
      <w:start w:val="1"/>
      <w:numFmt w:val="none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58508D"/>
    <w:multiLevelType w:val="multilevel"/>
    <w:tmpl w:val="12E8C8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A31FD1"/>
    <w:multiLevelType w:val="multilevel"/>
    <w:tmpl w:val="BE4050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0"/>
      </w:rPr>
    </w:lvl>
  </w:abstractNum>
  <w:abstractNum w:abstractNumId="3" w15:restartNumberingAfterBreak="0">
    <w:nsid w:val="67ED38DA"/>
    <w:multiLevelType w:val="multilevel"/>
    <w:tmpl w:val="72CED6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FELayout/>
    <w:compatSetting w:name="compatibilityMode" w:uri="http://schemas.microsoft.com/office/word" w:val="12"/>
  </w:compat>
  <w:rsids>
    <w:rsidRoot w:val="00152A3F"/>
    <w:rsid w:val="00152A3F"/>
    <w:rsid w:val="00330C91"/>
    <w:rsid w:val="00593350"/>
    <w:rsid w:val="00951D24"/>
    <w:rsid w:val="00C9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7C5C"/>
  <w15:docId w15:val="{E5D1936E-7967-473D-8DFE-09C342DA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qFormat/>
    <w:pPr>
      <w:keepLines/>
      <w:numPr>
        <w:ilvl w:val="3"/>
      </w:numPr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Cs/>
      <w:sz w:val="24"/>
      <w:szCs w:val="24"/>
    </w:rPr>
  </w:style>
  <w:style w:type="character" w:customStyle="1" w:styleId="WW8Num2z0">
    <w:name w:val="WW8Num2z0"/>
    <w:qFormat/>
    <w:rPr>
      <w:b/>
    </w:rPr>
  </w:style>
  <w:style w:type="character" w:customStyle="1" w:styleId="WW8Num2z1">
    <w:name w:val="WW8Num2z1"/>
    <w:qFormat/>
    <w:rPr>
      <w:i w:val="0"/>
    </w:rPr>
  </w:style>
  <w:style w:type="character" w:customStyle="1" w:styleId="WW8Num3z0">
    <w:name w:val="WW8Num3z0"/>
    <w:qFormat/>
  </w:style>
  <w:style w:type="character" w:customStyle="1" w:styleId="10">
    <w:name w:val="Заголовок 1 Знак"/>
    <w:qFormat/>
    <w:rPr>
      <w:rFonts w:ascii="Arial" w:hAnsi="Arial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qFormat/>
  </w:style>
  <w:style w:type="character" w:customStyle="1" w:styleId="a4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a6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Символ сноски"/>
    <w:qFormat/>
    <w:rPr>
      <w:rFonts w:cs="Times New Roman"/>
      <w:vertAlign w:val="superscript"/>
    </w:rPr>
  </w:style>
  <w:style w:type="character" w:styleId="a8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qFormat/>
    <w:rPr>
      <w:rFonts w:ascii="Times New Roman" w:hAnsi="Times New Roman" w:cs="Times New Roman"/>
      <w:sz w:val="20"/>
      <w:lang w:val="ru-RU"/>
    </w:rPr>
  </w:style>
  <w:style w:type="character" w:styleId="a9">
    <w:name w:val="Emphasis"/>
    <w:qFormat/>
    <w:rPr>
      <w:rFonts w:cs="Times New Roman"/>
      <w:i/>
    </w:rPr>
  </w:style>
  <w:style w:type="character" w:customStyle="1" w:styleId="aa">
    <w:name w:val="Текст выноски Знак"/>
    <w:qFormat/>
    <w:rPr>
      <w:rFonts w:ascii="Segoe UI" w:hAnsi="Segoe UI" w:cs="Times New Roman"/>
      <w:sz w:val="18"/>
      <w:szCs w:val="18"/>
    </w:rPr>
  </w:style>
  <w:style w:type="character" w:customStyle="1" w:styleId="ab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customStyle="1" w:styleId="11">
    <w:name w:val="Текст примечания Знак11"/>
    <w:qFormat/>
    <w:rPr>
      <w:rFonts w:cs="Times New Roman"/>
      <w:sz w:val="20"/>
      <w:szCs w:val="20"/>
    </w:rPr>
  </w:style>
  <w:style w:type="character" w:customStyle="1" w:styleId="ac">
    <w:name w:val="Текст примечания Знак"/>
    <w:qFormat/>
    <w:rPr>
      <w:rFonts w:cs="Times New Roman"/>
      <w:sz w:val="20"/>
      <w:szCs w:val="20"/>
    </w:rPr>
  </w:style>
  <w:style w:type="character" w:customStyle="1" w:styleId="12">
    <w:name w:val="Текст примечания Знак1"/>
    <w:qFormat/>
    <w:rPr>
      <w:rFonts w:cs="Times New Roman"/>
      <w:sz w:val="20"/>
      <w:szCs w:val="20"/>
    </w:rPr>
  </w:style>
  <w:style w:type="character" w:customStyle="1" w:styleId="110">
    <w:name w:val="Тема примечания Знак11"/>
    <w:qFormat/>
    <w:rPr>
      <w:rFonts w:cs="Times New Roman"/>
      <w:b/>
      <w:bCs/>
      <w:sz w:val="20"/>
      <w:szCs w:val="20"/>
    </w:rPr>
  </w:style>
  <w:style w:type="character" w:customStyle="1" w:styleId="ad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qFormat/>
    <w:rPr>
      <w:rFonts w:cs="Times New Roman"/>
      <w:b/>
      <w:bCs/>
      <w:sz w:val="20"/>
      <w:szCs w:val="20"/>
    </w:rPr>
  </w:style>
  <w:style w:type="character" w:customStyle="1" w:styleId="22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ae">
    <w:name w:val="Цветовое выделение"/>
    <w:qFormat/>
    <w:rPr>
      <w:b/>
      <w:color w:val="26282F"/>
    </w:rPr>
  </w:style>
  <w:style w:type="character" w:customStyle="1" w:styleId="af">
    <w:name w:val="Гипертекстовая ссылка"/>
    <w:qFormat/>
    <w:rPr>
      <w:b/>
      <w:color w:val="106BBE"/>
    </w:rPr>
  </w:style>
  <w:style w:type="character" w:customStyle="1" w:styleId="af0">
    <w:name w:val="Активная гипертекстовая ссылка"/>
    <w:qFormat/>
    <w:rPr>
      <w:b/>
      <w:color w:val="106BBE"/>
      <w:u w:val="single"/>
    </w:rPr>
  </w:style>
  <w:style w:type="character" w:customStyle="1" w:styleId="af1">
    <w:name w:val="Выделение для Базового Поиска"/>
    <w:qFormat/>
    <w:rPr>
      <w:b/>
      <w:color w:val="0058A9"/>
    </w:rPr>
  </w:style>
  <w:style w:type="character" w:customStyle="1" w:styleId="af2">
    <w:name w:val="Выделение для Базового Поиска (курсив)"/>
    <w:qFormat/>
    <w:rPr>
      <w:b/>
      <w:i/>
      <w:color w:val="0058A9"/>
    </w:rPr>
  </w:style>
  <w:style w:type="character" w:customStyle="1" w:styleId="af3">
    <w:name w:val="Заголовок своего сообщения"/>
    <w:qFormat/>
    <w:rPr>
      <w:b/>
      <w:color w:val="26282F"/>
    </w:rPr>
  </w:style>
  <w:style w:type="character" w:customStyle="1" w:styleId="af4">
    <w:name w:val="Заголовок чужого сообщения"/>
    <w:qFormat/>
    <w:rPr>
      <w:b/>
      <w:color w:val="FF0000"/>
    </w:rPr>
  </w:style>
  <w:style w:type="character" w:customStyle="1" w:styleId="af5">
    <w:name w:val="Найденные слова"/>
    <w:qFormat/>
    <w:rPr>
      <w:b/>
      <w:color w:val="26282F"/>
      <w:shd w:val="clear" w:color="auto" w:fill="FFF580"/>
    </w:rPr>
  </w:style>
  <w:style w:type="character" w:customStyle="1" w:styleId="af6">
    <w:name w:val="Не вступил в силу"/>
    <w:qFormat/>
    <w:rPr>
      <w:b/>
      <w:color w:val="000000"/>
      <w:shd w:val="clear" w:color="auto" w:fill="D8EDE8"/>
    </w:rPr>
  </w:style>
  <w:style w:type="character" w:customStyle="1" w:styleId="af7">
    <w:name w:val="Опечатки"/>
    <w:qFormat/>
    <w:rPr>
      <w:color w:val="FF0000"/>
    </w:rPr>
  </w:style>
  <w:style w:type="character" w:customStyle="1" w:styleId="af8">
    <w:name w:val="Продолжение ссылки"/>
    <w:qFormat/>
  </w:style>
  <w:style w:type="character" w:customStyle="1" w:styleId="af9">
    <w:name w:val="Сравнение редакций"/>
    <w:qFormat/>
    <w:rPr>
      <w:b/>
      <w:color w:val="26282F"/>
    </w:rPr>
  </w:style>
  <w:style w:type="character" w:customStyle="1" w:styleId="afa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b">
    <w:name w:val="Сравнение редакций. Удаленный фрагмент"/>
    <w:qFormat/>
    <w:rPr>
      <w:color w:val="000000"/>
      <w:shd w:val="clear" w:color="auto" w:fill="C4C413"/>
    </w:rPr>
  </w:style>
  <w:style w:type="character" w:customStyle="1" w:styleId="afc">
    <w:name w:val="Ссылка на утративший силу документ"/>
    <w:qFormat/>
    <w:rPr>
      <w:b/>
      <w:color w:val="749232"/>
    </w:rPr>
  </w:style>
  <w:style w:type="character" w:customStyle="1" w:styleId="afd">
    <w:name w:val="Утратил силу"/>
    <w:qFormat/>
    <w:rPr>
      <w:b/>
      <w:strike/>
      <w:color w:val="666600"/>
    </w:rPr>
  </w:style>
  <w:style w:type="character" w:styleId="afe">
    <w:name w:val="annotation reference"/>
    <w:qFormat/>
    <w:rPr>
      <w:rFonts w:cs="Times New Roman"/>
      <w:sz w:val="16"/>
    </w:rPr>
  </w:style>
  <w:style w:type="character" w:customStyle="1" w:styleId="aff">
    <w:name w:val="Текст концевой сноски Знак"/>
    <w:qFormat/>
    <w:rPr>
      <w:rFonts w:cs="Times New Roman"/>
      <w:sz w:val="20"/>
      <w:szCs w:val="20"/>
    </w:rPr>
  </w:style>
  <w:style w:type="character" w:customStyle="1" w:styleId="aff0">
    <w:name w:val="Символ концевой сноски"/>
    <w:qFormat/>
    <w:rPr>
      <w:rFonts w:cs="Times New Roman"/>
      <w:vertAlign w:val="superscript"/>
    </w:rPr>
  </w:style>
  <w:style w:type="character" w:customStyle="1" w:styleId="aff1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customStyle="1" w:styleId="aff2">
    <w:name w:val="Обычный (веб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aff3">
    <w:name w:val="Strong"/>
    <w:qFormat/>
    <w:rPr>
      <w:b/>
      <w:bCs/>
    </w:rPr>
  </w:style>
  <w:style w:type="character" w:styleId="aff4">
    <w:name w:val="FollowedHyperlink"/>
    <w:rPr>
      <w:color w:val="0000FF"/>
      <w:u w:val="single"/>
    </w:rPr>
  </w:style>
  <w:style w:type="character" w:customStyle="1" w:styleId="aff5">
    <w:name w:val="Символ нумерации"/>
    <w:qFormat/>
  </w:style>
  <w:style w:type="paragraph" w:styleId="aff6">
    <w:name w:val="Title"/>
    <w:basedOn w:val="a"/>
    <w:next w:val="aff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7">
    <w:name w:val="Body Text"/>
    <w:basedOn w:val="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8">
    <w:name w:val="List"/>
    <w:basedOn w:val="aff7"/>
    <w:rPr>
      <w:rFonts w:cs="Lucida Sans"/>
    </w:rPr>
  </w:style>
  <w:style w:type="paragraph" w:styleId="aff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a">
    <w:name w:val="index heading"/>
    <w:basedOn w:val="a"/>
    <w:qFormat/>
    <w:pPr>
      <w:suppressLineNumbers/>
    </w:pPr>
    <w:rPr>
      <w:rFonts w:cs="Lucida Sans"/>
    </w:rPr>
  </w:style>
  <w:style w:type="paragraph" w:styleId="23">
    <w:name w:val="Body Text 2"/>
    <w:basedOn w:val="a"/>
    <w:qFormat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paragraph" w:customStyle="1" w:styleId="affb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c">
    <w:name w:val="footer"/>
    <w:basedOn w:val="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fd">
    <w:name w:val="Normal (Web)"/>
    <w:basedOn w:val="a"/>
    <w:qFormat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e">
    <w:name w:val="footnote text"/>
    <w:basedOn w:val="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24">
    <w:name w:val="List Bullet 2"/>
    <w:basedOn w:val="a"/>
    <w:pPr>
      <w:spacing w:before="120" w:after="120" w:line="240" w:lineRule="auto"/>
      <w:ind w:left="720" w:hanging="360"/>
      <w:jc w:val="both"/>
    </w:pPr>
    <w:rPr>
      <w:rFonts w:ascii="Arial" w:eastAsia="Batang;바탕" w:hAnsi="Arial" w:cs="Arial"/>
      <w:sz w:val="20"/>
      <w:szCs w:val="24"/>
      <w:lang w:eastAsia="ko-KR"/>
    </w:rPr>
  </w:style>
  <w:style w:type="paragraph" w:styleId="14">
    <w:name w:val="toc 1"/>
    <w:basedOn w:val="a"/>
    <w:next w:val="a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5">
    <w:name w:val="toc 2"/>
    <w:basedOn w:val="a"/>
    <w:next w:val="a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ff">
    <w:name w:val="List Paragraph"/>
    <w:basedOn w:val="a"/>
    <w:qFormat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paragraph" w:styleId="afff0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fff1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2">
    <w:name w:val="annotation text"/>
    <w:basedOn w:val="a"/>
    <w:qFormat/>
    <w:pPr>
      <w:spacing w:after="0" w:line="240" w:lineRule="auto"/>
    </w:pPr>
    <w:rPr>
      <w:sz w:val="20"/>
      <w:szCs w:val="20"/>
    </w:rPr>
  </w:style>
  <w:style w:type="paragraph" w:styleId="afff3">
    <w:name w:val="annotation subject"/>
    <w:basedOn w:val="afff2"/>
    <w:next w:val="afff2"/>
    <w:qFormat/>
    <w:rPr>
      <w:rFonts w:ascii="Times New Roman" w:hAnsi="Times New Roman"/>
      <w:b/>
      <w:bCs/>
    </w:rPr>
  </w:style>
  <w:style w:type="paragraph" w:styleId="26">
    <w:name w:val="Body Text Indent 2"/>
    <w:basedOn w:val="a"/>
    <w:qFormat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afff4">
    <w:name w:val="Внимание"/>
    <w:basedOn w:val="a"/>
    <w:next w:val="a"/>
    <w:qFormat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5">
    <w:name w:val="Внимание: криминал!!"/>
    <w:basedOn w:val="afff4"/>
    <w:next w:val="a"/>
    <w:qFormat/>
  </w:style>
  <w:style w:type="paragraph" w:customStyle="1" w:styleId="afff6">
    <w:name w:val="Внимание: недобросовестность!"/>
    <w:basedOn w:val="afff4"/>
    <w:next w:val="a"/>
    <w:qFormat/>
  </w:style>
  <w:style w:type="paragraph" w:customStyle="1" w:styleId="afff7">
    <w:name w:val="Дочерний элемент списка"/>
    <w:basedOn w:val="a"/>
    <w:next w:val="a"/>
    <w:qFormat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f8">
    <w:name w:val="Основное меню (преемственное)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f8"/>
    <w:next w:val="a"/>
    <w:qFormat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"/>
    <w:next w:val="a"/>
    <w:qFormat/>
    <w:pPr>
      <w:keepLines/>
      <w:numPr>
        <w:numId w:val="0"/>
      </w:numPr>
      <w:spacing w:before="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fc">
    <w:name w:val="Заголовок статьи"/>
    <w:basedOn w:val="a"/>
    <w:next w:val="a"/>
    <w:qFormat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fd">
    <w:name w:val="Заголовок ЭР (левое окно)"/>
    <w:basedOn w:val="a"/>
    <w:next w:val="a"/>
    <w:qFormat/>
    <w:pPr>
      <w:widowControl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e">
    <w:name w:val="Заголовок ЭР (правое окно)"/>
    <w:basedOn w:val="afffd"/>
    <w:next w:val="a"/>
    <w:qFormat/>
    <w:pPr>
      <w:spacing w:after="0"/>
      <w:jc w:val="left"/>
    </w:pPr>
  </w:style>
  <w:style w:type="paragraph" w:customStyle="1" w:styleId="affff">
    <w:name w:val="Интерактивный заголовок"/>
    <w:basedOn w:val="15"/>
    <w:next w:val="a"/>
    <w:qFormat/>
    <w:rPr>
      <w:u w:val="single"/>
    </w:rPr>
  </w:style>
  <w:style w:type="paragraph" w:customStyle="1" w:styleId="affff0">
    <w:name w:val="Текст информации об изменениях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f1">
    <w:name w:val="Информация об изменениях"/>
    <w:basedOn w:val="affff0"/>
    <w:next w:val="a"/>
    <w:qFormat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2">
    <w:name w:val="Текст (справка)"/>
    <w:basedOn w:val="a"/>
    <w:next w:val="a"/>
    <w:qFormat/>
    <w:pPr>
      <w:widowControl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f3">
    <w:name w:val="Комментарий"/>
    <w:basedOn w:val="affff2"/>
    <w:next w:val="a"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4">
    <w:name w:val="Информация об изменениях документа"/>
    <w:basedOn w:val="affff3"/>
    <w:next w:val="a"/>
    <w:qFormat/>
    <w:rPr>
      <w:i/>
      <w:iCs/>
    </w:rPr>
  </w:style>
  <w:style w:type="paragraph" w:customStyle="1" w:styleId="affff5">
    <w:name w:val="Текст (лев. подпись)"/>
    <w:basedOn w:val="a"/>
    <w:next w:val="a"/>
    <w:qFormat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6">
    <w:name w:val="Колонтитул (левый)"/>
    <w:basedOn w:val="affff5"/>
    <w:next w:val="a"/>
    <w:qFormat/>
    <w:rPr>
      <w:sz w:val="14"/>
      <w:szCs w:val="14"/>
    </w:rPr>
  </w:style>
  <w:style w:type="paragraph" w:customStyle="1" w:styleId="affff7">
    <w:name w:val="Текст (прав. подпись)"/>
    <w:basedOn w:val="a"/>
    <w:next w:val="a"/>
    <w:qFormat/>
    <w:pPr>
      <w:widowControl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8">
    <w:name w:val="Колонтитул (правый)"/>
    <w:basedOn w:val="affff7"/>
    <w:next w:val="a"/>
    <w:qFormat/>
    <w:rPr>
      <w:sz w:val="14"/>
      <w:szCs w:val="14"/>
    </w:rPr>
  </w:style>
  <w:style w:type="paragraph" w:customStyle="1" w:styleId="affff9">
    <w:name w:val="Комментарий пользователя"/>
    <w:basedOn w:val="affff3"/>
    <w:next w:val="a"/>
    <w:qFormat/>
    <w:pPr>
      <w:jc w:val="left"/>
    </w:pPr>
    <w:rPr>
      <w:shd w:val="clear" w:color="auto" w:fill="FFDFE0"/>
    </w:rPr>
  </w:style>
  <w:style w:type="paragraph" w:customStyle="1" w:styleId="affffa">
    <w:name w:val="Куда обратиться?"/>
    <w:basedOn w:val="afff4"/>
    <w:next w:val="a"/>
    <w:qFormat/>
  </w:style>
  <w:style w:type="paragraph" w:customStyle="1" w:styleId="affffb">
    <w:name w:val="Моноширинный"/>
    <w:basedOn w:val="a"/>
    <w:next w:val="a"/>
    <w:qFormat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c">
    <w:name w:val="Напишите нам"/>
    <w:basedOn w:val="a"/>
    <w:next w:val="a"/>
    <w:qFormat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4"/>
    <w:next w:val="a"/>
    <w:qFormat/>
    <w:pPr>
      <w:ind w:firstLine="118"/>
    </w:pPr>
  </w:style>
  <w:style w:type="paragraph" w:customStyle="1" w:styleId="affffe">
    <w:name w:val="Нормальный (таблица)"/>
    <w:basedOn w:val="a"/>
    <w:next w:val="a"/>
    <w:qFormat/>
    <w:pPr>
      <w:widowControl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f">
    <w:name w:val="Таблицы (моноширинный)"/>
    <w:basedOn w:val="a"/>
    <w:next w:val="a"/>
    <w:qFormat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0">
    <w:name w:val="Оглавление"/>
    <w:basedOn w:val="afffff"/>
    <w:next w:val="a"/>
    <w:qFormat/>
    <w:pPr>
      <w:ind w:left="140"/>
    </w:pPr>
  </w:style>
  <w:style w:type="paragraph" w:customStyle="1" w:styleId="afffff1">
    <w:name w:val="Переменная часть"/>
    <w:basedOn w:val="afff8"/>
    <w:next w:val="a"/>
    <w:qFormat/>
    <w:rPr>
      <w:sz w:val="18"/>
      <w:szCs w:val="18"/>
    </w:rPr>
  </w:style>
  <w:style w:type="paragraph" w:customStyle="1" w:styleId="afffff2">
    <w:name w:val="Подвал для информации об изменениях"/>
    <w:basedOn w:val="1"/>
    <w:next w:val="a"/>
    <w:qFormat/>
    <w:pPr>
      <w:keepLines/>
      <w:numPr>
        <w:numId w:val="0"/>
      </w:numPr>
      <w:spacing w:before="48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fff3">
    <w:name w:val="Подзаголовок для информации об изменениях"/>
    <w:basedOn w:val="affff0"/>
    <w:next w:val="a"/>
    <w:qFormat/>
    <w:rPr>
      <w:b/>
      <w:bCs/>
    </w:rPr>
  </w:style>
  <w:style w:type="paragraph" w:customStyle="1" w:styleId="afffff4">
    <w:name w:val="Подчёркнуный текст"/>
    <w:basedOn w:val="a"/>
    <w:next w:val="a"/>
    <w:qFormat/>
    <w:pPr>
      <w:widowControl w:val="0"/>
      <w:pBdr>
        <w:bottom w:val="single" w:sz="4" w:space="0" w:color="000000"/>
      </w:pBd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5">
    <w:name w:val="Постоянная часть"/>
    <w:basedOn w:val="afff8"/>
    <w:next w:val="a"/>
    <w:qFormat/>
    <w:rPr>
      <w:sz w:val="20"/>
      <w:szCs w:val="20"/>
    </w:rPr>
  </w:style>
  <w:style w:type="paragraph" w:customStyle="1" w:styleId="afffff6">
    <w:name w:val="Прижатый влево"/>
    <w:basedOn w:val="a"/>
    <w:next w:val="a"/>
    <w:qFormat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7">
    <w:name w:val="Пример."/>
    <w:basedOn w:val="afff4"/>
    <w:next w:val="a"/>
    <w:qFormat/>
  </w:style>
  <w:style w:type="paragraph" w:customStyle="1" w:styleId="afffff8">
    <w:name w:val="Примечание."/>
    <w:basedOn w:val="afff4"/>
    <w:next w:val="a"/>
    <w:qFormat/>
  </w:style>
  <w:style w:type="paragraph" w:customStyle="1" w:styleId="afffff9">
    <w:name w:val="Словарная статья"/>
    <w:basedOn w:val="a"/>
    <w:next w:val="a"/>
    <w:qFormat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fa">
    <w:name w:val="Ссылка на официальную публикацию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b">
    <w:name w:val="Текст в таблице"/>
    <w:basedOn w:val="affffe"/>
    <w:next w:val="a"/>
    <w:qFormat/>
    <w:pPr>
      <w:ind w:firstLine="500"/>
    </w:pPr>
  </w:style>
  <w:style w:type="paragraph" w:customStyle="1" w:styleId="afffffc">
    <w:name w:val="Текст ЭР (см. также)"/>
    <w:basedOn w:val="a"/>
    <w:next w:val="a"/>
    <w:qFormat/>
    <w:pPr>
      <w:widowControl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d">
    <w:name w:val="Технический комментарий"/>
    <w:basedOn w:val="a"/>
    <w:next w:val="a"/>
    <w:qFormat/>
    <w:pPr>
      <w:widowControl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paragraph" w:customStyle="1" w:styleId="afffffe">
    <w:name w:val="Формула"/>
    <w:basedOn w:val="a"/>
    <w:next w:val="a"/>
    <w:qFormat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f">
    <w:name w:val="Центрированный (таблица)"/>
    <w:basedOn w:val="affffe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widowControl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lang w:bidi="ar-SA"/>
    </w:rPr>
  </w:style>
  <w:style w:type="paragraph" w:styleId="41">
    <w:name w:val="toc 4"/>
    <w:basedOn w:val="a"/>
    <w:next w:val="a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fffff0">
    <w:name w:val="endnote text"/>
    <w:basedOn w:val="a"/>
    <w:pPr>
      <w:spacing w:after="0" w:line="240" w:lineRule="auto"/>
    </w:pPr>
    <w:rPr>
      <w:sz w:val="20"/>
      <w:szCs w:val="20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  <w:ind w:left="9"/>
    </w:pPr>
    <w:rPr>
      <w:rFonts w:ascii="Times New Roman" w:hAnsi="Times New Roman"/>
    </w:rPr>
  </w:style>
  <w:style w:type="paragraph" w:customStyle="1" w:styleId="affffff1">
    <w:name w:val="Содержимое таблицы"/>
    <w:basedOn w:val="a"/>
    <w:qFormat/>
    <w:pPr>
      <w:widowControl w:val="0"/>
      <w:suppressLineNumbers/>
    </w:pPr>
  </w:style>
  <w:style w:type="paragraph" w:customStyle="1" w:styleId="affffff2">
    <w:name w:val="Заголовок таблицы"/>
    <w:basedOn w:val="affffff1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24</Pages>
  <Words>5005</Words>
  <Characters>28533</Characters>
  <Application>Microsoft Office Word</Application>
  <DocSecurity>0</DocSecurity>
  <Lines>237</Lines>
  <Paragraphs>66</Paragraphs>
  <ScaleCrop>false</ScaleCrop>
  <Company/>
  <LinksUpToDate>false</LinksUpToDate>
  <CharactersWithSpaces>33472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virus.metodist@bk.ru</cp:lastModifiedBy>
  <cp:revision>3</cp:revision>
  <dcterms:created xsi:type="dcterms:W3CDTF">2024-01-23T08:10:00Z</dcterms:created>
  <dcterms:modified xsi:type="dcterms:W3CDTF">2024-01-23T08:13:00Z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2022-03-30T12:02:00Z</dcterms:created>
  <dc:creator>1</dc:creator>
  <dc:description/>
  <dc:language>ru-RU</dc:language>
  <cp:lastModifiedBy/>
  <cp:lastPrinted>2024-01-18T15:11:00Z</cp:lastPrinted>
  <dcterms:modified xsi:type="dcterms:W3CDTF">2024-01-23T07:55:49Z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1059261908</vt:r8>
  </property>
</Properties>
</file>